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37D26" w14:textId="77777777" w:rsidR="00102730" w:rsidRPr="00102730" w:rsidRDefault="00102730" w:rsidP="00102730">
      <w:pPr>
        <w:spacing w:after="0" w:line="240" w:lineRule="auto"/>
        <w:ind w:firstLine="720"/>
        <w:jc w:val="center"/>
        <w:rPr>
          <w:rFonts w:ascii="Times New Roman" w:eastAsia="Times New Roman" w:hAnsi="Times New Roman" w:cs="Times New Roman"/>
          <w:sz w:val="24"/>
          <w:szCs w:val="24"/>
        </w:rPr>
      </w:pPr>
      <w:r w:rsidRPr="00102730">
        <w:rPr>
          <w:rFonts w:ascii="Arial" w:eastAsia="Times New Roman" w:hAnsi="Arial" w:cs="Arial"/>
          <w:b/>
          <w:bCs/>
          <w:i/>
          <w:iCs/>
          <w:color w:val="000000"/>
          <w:sz w:val="21"/>
          <w:szCs w:val="21"/>
          <w:u w:val="single"/>
        </w:rPr>
        <w:t>HOW TO RAISE A KID WITH VITILIGO - a mom’s perspective</w:t>
      </w:r>
    </w:p>
    <w:p w14:paraId="54D4F731" w14:textId="77777777" w:rsidR="00102730" w:rsidRPr="00102730" w:rsidRDefault="00102730" w:rsidP="00102730">
      <w:pPr>
        <w:spacing w:after="0" w:line="240" w:lineRule="auto"/>
        <w:rPr>
          <w:rFonts w:ascii="Times New Roman" w:eastAsia="Times New Roman" w:hAnsi="Times New Roman" w:cs="Times New Roman"/>
          <w:sz w:val="24"/>
          <w:szCs w:val="24"/>
        </w:rPr>
      </w:pPr>
    </w:p>
    <w:p w14:paraId="091BEB38"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How do you raise a kid with vitiligo? I never thought I would have to face this challenge. My husband called me one day from the doctor’s office and told me that our youngest daughter, Shri, around 6 years old at that time was diagnosed with vitiligo, I thought the world was ending. I </w:t>
      </w:r>
      <w:proofErr w:type="gramStart"/>
      <w:r w:rsidRPr="00102730">
        <w:rPr>
          <w:rFonts w:ascii="Comic Sans MS" w:eastAsia="Times New Roman" w:hAnsi="Comic Sans MS" w:cs="Times New Roman"/>
          <w:color w:val="000000"/>
          <w:sz w:val="21"/>
          <w:szCs w:val="21"/>
        </w:rPr>
        <w:t>didn’t</w:t>
      </w:r>
      <w:proofErr w:type="gramEnd"/>
      <w:r w:rsidRPr="00102730">
        <w:rPr>
          <w:rFonts w:ascii="Comic Sans MS" w:eastAsia="Times New Roman" w:hAnsi="Comic Sans MS" w:cs="Times New Roman"/>
          <w:color w:val="000000"/>
          <w:sz w:val="21"/>
          <w:szCs w:val="21"/>
        </w:rPr>
        <w:t xml:space="preserve"> sleep for almost a week.</w:t>
      </w:r>
    </w:p>
    <w:p w14:paraId="0F1B83B6"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 I researched on Google about different treatments and within days, I left for India from the USA. I visited numerous hospitals. Over those years, I gathered much information. Not only should Shri be avoiding milk, soft drinks, alcohol, and citrus fruits, she should also be avoiding any type of meat and should be consuming vegetables in her diet. That is how I have raised my daughter for the last 10 years. There are several different treatment methods to treat vitiligo such as the allopathy method, the </w:t>
      </w:r>
      <w:proofErr w:type="spellStart"/>
      <w:r w:rsidRPr="00102730">
        <w:rPr>
          <w:rFonts w:ascii="Comic Sans MS" w:eastAsia="Times New Roman" w:hAnsi="Comic Sans MS" w:cs="Times New Roman"/>
          <w:color w:val="000000"/>
          <w:sz w:val="21"/>
          <w:szCs w:val="21"/>
        </w:rPr>
        <w:t>homepathy</w:t>
      </w:r>
      <w:proofErr w:type="spellEnd"/>
      <w:r w:rsidRPr="00102730">
        <w:rPr>
          <w:rFonts w:ascii="Comic Sans MS" w:eastAsia="Times New Roman" w:hAnsi="Comic Sans MS" w:cs="Times New Roman"/>
          <w:color w:val="000000"/>
          <w:sz w:val="21"/>
          <w:szCs w:val="21"/>
        </w:rPr>
        <w:t xml:space="preserve"> method, ayurvedic method, and the </w:t>
      </w:r>
      <w:proofErr w:type="spellStart"/>
      <w:r w:rsidRPr="00102730">
        <w:rPr>
          <w:rFonts w:ascii="Comic Sans MS" w:eastAsia="Times New Roman" w:hAnsi="Comic Sans MS" w:cs="Times New Roman"/>
          <w:color w:val="000000"/>
          <w:sz w:val="21"/>
          <w:szCs w:val="21"/>
        </w:rPr>
        <w:t>Sidda</w:t>
      </w:r>
      <w:proofErr w:type="spellEnd"/>
      <w:r w:rsidRPr="00102730">
        <w:rPr>
          <w:rFonts w:ascii="Comic Sans MS" w:eastAsia="Times New Roman" w:hAnsi="Comic Sans MS" w:cs="Times New Roman"/>
          <w:color w:val="000000"/>
          <w:sz w:val="21"/>
          <w:szCs w:val="21"/>
        </w:rPr>
        <w:t xml:space="preserve"> method. </w:t>
      </w:r>
    </w:p>
    <w:p w14:paraId="2D9891B8"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However, rather than just picking one treatment option, I decided to combine all the different methods into one big method to raise my daughter. I did what worked best for my family and that consists of a strict diet and different types of </w:t>
      </w:r>
      <w:r w:rsidRPr="00102730">
        <w:rPr>
          <w:rFonts w:ascii="Comic Sans MS" w:eastAsia="Times New Roman" w:hAnsi="Comic Sans MS" w:cs="Times New Roman"/>
          <w:i/>
          <w:iCs/>
          <w:color w:val="000000"/>
          <w:sz w:val="21"/>
          <w:szCs w:val="21"/>
        </w:rPr>
        <w:t xml:space="preserve">herbal </w:t>
      </w:r>
      <w:r w:rsidRPr="00102730">
        <w:rPr>
          <w:rFonts w:ascii="Comic Sans MS" w:eastAsia="Times New Roman" w:hAnsi="Comic Sans MS" w:cs="Times New Roman"/>
          <w:color w:val="000000"/>
          <w:sz w:val="21"/>
          <w:szCs w:val="21"/>
        </w:rPr>
        <w:t xml:space="preserve">medicines. It was truly a struggle because at the time, I was also raising another daughter, just four years older than Shri. It was hard for me because one </w:t>
      </w:r>
      <w:proofErr w:type="gramStart"/>
      <w:r w:rsidRPr="00102730">
        <w:rPr>
          <w:rFonts w:ascii="Comic Sans MS" w:eastAsia="Times New Roman" w:hAnsi="Comic Sans MS" w:cs="Times New Roman"/>
          <w:color w:val="000000"/>
          <w:sz w:val="21"/>
          <w:szCs w:val="21"/>
        </w:rPr>
        <w:t>was allowed to</w:t>
      </w:r>
      <w:proofErr w:type="gramEnd"/>
      <w:r w:rsidRPr="00102730">
        <w:rPr>
          <w:rFonts w:ascii="Comic Sans MS" w:eastAsia="Times New Roman" w:hAnsi="Comic Sans MS" w:cs="Times New Roman"/>
          <w:color w:val="000000"/>
          <w:sz w:val="21"/>
          <w:szCs w:val="21"/>
        </w:rPr>
        <w:t xml:space="preserve"> eat anything she wanted and the other one was severely restricted. I managed this to the best of my ability. </w:t>
      </w:r>
    </w:p>
    <w:p w14:paraId="511B06F3"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One of my biggest challenges was trying to explain to Shri what vitiligo </w:t>
      </w:r>
      <w:proofErr w:type="gramStart"/>
      <w:r w:rsidRPr="00102730">
        <w:rPr>
          <w:rFonts w:ascii="Comic Sans MS" w:eastAsia="Times New Roman" w:hAnsi="Comic Sans MS" w:cs="Times New Roman"/>
          <w:color w:val="000000"/>
          <w:sz w:val="21"/>
          <w:szCs w:val="21"/>
        </w:rPr>
        <w:t>is all</w:t>
      </w:r>
      <w:proofErr w:type="gramEnd"/>
      <w:r w:rsidRPr="00102730">
        <w:rPr>
          <w:rFonts w:ascii="Comic Sans MS" w:eastAsia="Times New Roman" w:hAnsi="Comic Sans MS" w:cs="Times New Roman"/>
          <w:color w:val="000000"/>
          <w:sz w:val="21"/>
          <w:szCs w:val="21"/>
        </w:rPr>
        <w:t xml:space="preserve"> about. It was a very tough challenge to explain to her as a kid and even to this day, it remains a struggle. My husband thought that if we put Shri into many different sports as she grew up, it would bring her strength in her mind and she would be able to focus on other “challenges.” It worked. Growing up, she spent her time playing basketball, soccer, volleyball, lacrosse, tennis, yoga, horseback riding. Those are the only ones I can remember, but I am sure I am missing some. She spent her time playing those sports and it made her strong both mentally and physically. </w:t>
      </w:r>
    </w:p>
    <w:p w14:paraId="14E68095"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How did I explain vitiligo to others? It was hard for me, even my friends, asked me in front of my kid what was “wrong” with her. Out of fear, I started to hide. Originally, we said that she </w:t>
      </w:r>
      <w:proofErr w:type="gramStart"/>
      <w:r w:rsidRPr="00102730">
        <w:rPr>
          <w:rFonts w:ascii="Comic Sans MS" w:eastAsia="Times New Roman" w:hAnsi="Comic Sans MS" w:cs="Times New Roman"/>
          <w:color w:val="000000"/>
          <w:sz w:val="21"/>
          <w:szCs w:val="21"/>
        </w:rPr>
        <w:t>fell</w:t>
      </w:r>
      <w:proofErr w:type="gramEnd"/>
      <w:r w:rsidRPr="00102730">
        <w:rPr>
          <w:rFonts w:ascii="Comic Sans MS" w:eastAsia="Times New Roman" w:hAnsi="Comic Sans MS" w:cs="Times New Roman"/>
          <w:color w:val="000000"/>
          <w:sz w:val="21"/>
          <w:szCs w:val="21"/>
        </w:rPr>
        <w:t xml:space="preserve"> and that the vitiligo was “scars.” The people asking were insensitive and they </w:t>
      </w:r>
      <w:proofErr w:type="gramStart"/>
      <w:r w:rsidRPr="00102730">
        <w:rPr>
          <w:rFonts w:ascii="Comic Sans MS" w:eastAsia="Times New Roman" w:hAnsi="Comic Sans MS" w:cs="Times New Roman"/>
          <w:color w:val="000000"/>
          <w:sz w:val="21"/>
          <w:szCs w:val="21"/>
        </w:rPr>
        <w:t>didn’t</w:t>
      </w:r>
      <w:proofErr w:type="gramEnd"/>
      <w:r w:rsidRPr="00102730">
        <w:rPr>
          <w:rFonts w:ascii="Comic Sans MS" w:eastAsia="Times New Roman" w:hAnsi="Comic Sans MS" w:cs="Times New Roman"/>
          <w:color w:val="000000"/>
          <w:sz w:val="21"/>
          <w:szCs w:val="21"/>
        </w:rPr>
        <w:t xml:space="preserve"> think to not ask me in front of my daughter. I </w:t>
      </w:r>
      <w:proofErr w:type="gramStart"/>
      <w:r w:rsidRPr="00102730">
        <w:rPr>
          <w:rFonts w:ascii="Comic Sans MS" w:eastAsia="Times New Roman" w:hAnsi="Comic Sans MS" w:cs="Times New Roman"/>
          <w:color w:val="000000"/>
          <w:sz w:val="21"/>
          <w:szCs w:val="21"/>
        </w:rPr>
        <w:t>didn’t</w:t>
      </w:r>
      <w:proofErr w:type="gramEnd"/>
      <w:r w:rsidRPr="00102730">
        <w:rPr>
          <w:rFonts w:ascii="Comic Sans MS" w:eastAsia="Times New Roman" w:hAnsi="Comic Sans MS" w:cs="Times New Roman"/>
          <w:color w:val="000000"/>
          <w:sz w:val="21"/>
          <w:szCs w:val="21"/>
        </w:rPr>
        <w:t xml:space="preserve"> know what to say and how Shri would feel so I said she fell. But now? If anyone asks me, </w:t>
      </w:r>
      <w:proofErr w:type="gramStart"/>
      <w:r w:rsidRPr="00102730">
        <w:rPr>
          <w:rFonts w:ascii="Comic Sans MS" w:eastAsia="Times New Roman" w:hAnsi="Comic Sans MS" w:cs="Times New Roman"/>
          <w:color w:val="000000"/>
          <w:sz w:val="21"/>
          <w:szCs w:val="21"/>
        </w:rPr>
        <w:t>I'm</w:t>
      </w:r>
      <w:proofErr w:type="gramEnd"/>
      <w:r w:rsidRPr="00102730">
        <w:rPr>
          <w:rFonts w:ascii="Comic Sans MS" w:eastAsia="Times New Roman" w:hAnsi="Comic Sans MS" w:cs="Times New Roman"/>
          <w:color w:val="000000"/>
          <w:sz w:val="21"/>
          <w:szCs w:val="21"/>
        </w:rPr>
        <w:t xml:space="preserve"> never hesitant to say my daughter has vitiligo. </w:t>
      </w:r>
    </w:p>
    <w:p w14:paraId="69DF819C" w14:textId="77777777" w:rsidR="00102730" w:rsidRPr="00102730" w:rsidRDefault="00102730" w:rsidP="00102730">
      <w:pPr>
        <w:spacing w:after="0" w:line="240" w:lineRule="auto"/>
        <w:ind w:firstLine="720"/>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 xml:space="preserve">There are good days and bad days. Some days, Shri would come home crying either because another kid made fun of her vitiligo or she was judged for the way she looked. You </w:t>
      </w:r>
      <w:proofErr w:type="gramStart"/>
      <w:r w:rsidRPr="00102730">
        <w:rPr>
          <w:rFonts w:ascii="Comic Sans MS" w:eastAsia="Times New Roman" w:hAnsi="Comic Sans MS" w:cs="Times New Roman"/>
          <w:color w:val="000000"/>
          <w:sz w:val="21"/>
          <w:szCs w:val="21"/>
        </w:rPr>
        <w:t>have to</w:t>
      </w:r>
      <w:proofErr w:type="gramEnd"/>
      <w:r w:rsidRPr="00102730">
        <w:rPr>
          <w:rFonts w:ascii="Comic Sans MS" w:eastAsia="Times New Roman" w:hAnsi="Comic Sans MS" w:cs="Times New Roman"/>
          <w:color w:val="000000"/>
          <w:sz w:val="21"/>
          <w:szCs w:val="21"/>
        </w:rPr>
        <w:t xml:space="preserve"> know how to address this as a parent. I always tell her “people with vitiligo are always the successful ones in the world.” I tell her to not worry and that one day, she will be at the top. </w:t>
      </w:r>
    </w:p>
    <w:p w14:paraId="3E7C2154" w14:textId="77777777" w:rsidR="00102730" w:rsidRPr="00102730" w:rsidRDefault="00102730" w:rsidP="00102730">
      <w:pPr>
        <w:spacing w:after="0" w:line="240" w:lineRule="auto"/>
        <w:rPr>
          <w:rFonts w:ascii="Times New Roman" w:eastAsia="Times New Roman" w:hAnsi="Times New Roman" w:cs="Times New Roman"/>
          <w:sz w:val="24"/>
          <w:szCs w:val="24"/>
        </w:rPr>
      </w:pPr>
      <w:r w:rsidRPr="00102730">
        <w:rPr>
          <w:rFonts w:ascii="Comic Sans MS" w:eastAsia="Times New Roman" w:hAnsi="Comic Sans MS" w:cs="Times New Roman"/>
          <w:color w:val="000000"/>
          <w:sz w:val="21"/>
          <w:szCs w:val="21"/>
        </w:rPr>
        <w:tab/>
        <w:t xml:space="preserve">Vitiligo Organization </w:t>
      </w:r>
      <w:proofErr w:type="gramStart"/>
      <w:r w:rsidRPr="00102730">
        <w:rPr>
          <w:rFonts w:ascii="Comic Sans MS" w:eastAsia="Times New Roman" w:hAnsi="Comic Sans MS" w:cs="Times New Roman"/>
          <w:color w:val="000000"/>
          <w:sz w:val="21"/>
          <w:szCs w:val="21"/>
        </w:rPr>
        <w:t>For</w:t>
      </w:r>
      <w:proofErr w:type="gramEnd"/>
      <w:r w:rsidRPr="00102730">
        <w:rPr>
          <w:rFonts w:ascii="Comic Sans MS" w:eastAsia="Times New Roman" w:hAnsi="Comic Sans MS" w:cs="Times New Roman"/>
          <w:color w:val="000000"/>
          <w:sz w:val="21"/>
          <w:szCs w:val="21"/>
        </w:rPr>
        <w:t xml:space="preserve"> Youth was created not only for other kids to feel supported, but also to help support parents. As a family, we are working to support other families and I am open for any questions or comments. Please email </w:t>
      </w:r>
      <w:hyperlink r:id="rId4" w:history="1">
        <w:r w:rsidRPr="00102730">
          <w:rPr>
            <w:rFonts w:ascii="Comic Sans MS" w:eastAsia="Times New Roman" w:hAnsi="Comic Sans MS" w:cs="Times New Roman"/>
            <w:color w:val="1155CC"/>
            <w:sz w:val="21"/>
            <w:szCs w:val="21"/>
            <w:u w:val="single"/>
          </w:rPr>
          <w:t>vitiligoorganizationforyouth@gmail.com</w:t>
        </w:r>
      </w:hyperlink>
      <w:r w:rsidRPr="00102730">
        <w:rPr>
          <w:rFonts w:ascii="Comic Sans MS" w:eastAsia="Times New Roman" w:hAnsi="Comic Sans MS" w:cs="Times New Roman"/>
          <w:color w:val="000000"/>
          <w:sz w:val="21"/>
          <w:szCs w:val="21"/>
        </w:rPr>
        <w:t xml:space="preserve"> if needed.</w:t>
      </w:r>
    </w:p>
    <w:p w14:paraId="3B175D52" w14:textId="77777777" w:rsidR="00102730" w:rsidRPr="00102730" w:rsidRDefault="00102730" w:rsidP="00102730">
      <w:pPr>
        <w:spacing w:after="0" w:line="240" w:lineRule="auto"/>
        <w:rPr>
          <w:rFonts w:ascii="Times New Roman" w:eastAsia="Times New Roman" w:hAnsi="Times New Roman" w:cs="Times New Roman"/>
          <w:sz w:val="24"/>
          <w:szCs w:val="24"/>
        </w:rPr>
      </w:pPr>
    </w:p>
    <w:p w14:paraId="0A63E969" w14:textId="77777777" w:rsidR="00102730" w:rsidRPr="00102730" w:rsidRDefault="00102730" w:rsidP="00102730">
      <w:pPr>
        <w:spacing w:after="0" w:line="240" w:lineRule="auto"/>
        <w:ind w:left="6480" w:firstLine="720"/>
        <w:rPr>
          <w:rFonts w:ascii="Times New Roman" w:eastAsia="Times New Roman" w:hAnsi="Times New Roman" w:cs="Times New Roman"/>
          <w:sz w:val="24"/>
          <w:szCs w:val="24"/>
        </w:rPr>
      </w:pPr>
      <w:proofErr w:type="spellStart"/>
      <w:r w:rsidRPr="00102730">
        <w:rPr>
          <w:rFonts w:ascii="Arial" w:eastAsia="Times New Roman" w:hAnsi="Arial" w:cs="Arial"/>
          <w:color w:val="000000"/>
          <w:sz w:val="21"/>
          <w:szCs w:val="21"/>
        </w:rPr>
        <w:t>Umayal</w:t>
      </w:r>
      <w:proofErr w:type="spellEnd"/>
      <w:r w:rsidRPr="00102730">
        <w:rPr>
          <w:rFonts w:ascii="Arial" w:eastAsia="Times New Roman" w:hAnsi="Arial" w:cs="Arial"/>
          <w:color w:val="000000"/>
          <w:sz w:val="21"/>
          <w:szCs w:val="21"/>
        </w:rPr>
        <w:t xml:space="preserve"> P. Narayanan</w:t>
      </w:r>
    </w:p>
    <w:p w14:paraId="0DEC7602" w14:textId="77777777" w:rsidR="00102730" w:rsidRDefault="00102730"/>
    <w:sectPr w:rsidR="0010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30"/>
    <w:rsid w:val="0010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48D3"/>
  <w15:chartTrackingRefBased/>
  <w15:docId w15:val="{37B27F0A-4D47-4361-93DB-E66D384A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02730"/>
  </w:style>
  <w:style w:type="character" w:styleId="Hyperlink">
    <w:name w:val="Hyperlink"/>
    <w:basedOn w:val="DefaultParagraphFont"/>
    <w:uiPriority w:val="99"/>
    <w:semiHidden/>
    <w:unhideWhenUsed/>
    <w:rsid w:val="00102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tiligoorganizationforyou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Shivashri Ananthamurugan</dc:creator>
  <cp:keywords/>
  <dc:description/>
  <cp:lastModifiedBy>Shivashri Ananthamurugan</cp:lastModifiedBy>
  <cp:revision>1</cp:revision>
  <dcterms:created xsi:type="dcterms:W3CDTF">2020-06-25T16:33:00Z</dcterms:created>
  <dcterms:modified xsi:type="dcterms:W3CDTF">2020-06-25T16:34:00Z</dcterms:modified>
</cp:coreProperties>
</file>